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EB0" w:rsidRDefault="00A30A52">
      <w:r>
        <w:rPr>
          <w:noProof/>
        </w:rPr>
        <w:drawing>
          <wp:inline distT="0" distB="0" distL="0" distR="0" wp14:anchorId="2949DAC2" wp14:editId="3240F339">
            <wp:extent cx="6010275" cy="80084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8078" cy="801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A52" w:rsidRDefault="00A30A52"/>
    <w:p w:rsidR="00A30A52" w:rsidRDefault="00A30A52"/>
    <w:p w:rsidR="00A30A52" w:rsidRDefault="00A30A52">
      <w:r>
        <w:rPr>
          <w:noProof/>
        </w:rPr>
        <w:lastRenderedPageBreak/>
        <w:drawing>
          <wp:inline distT="0" distB="0" distL="0" distR="0" wp14:anchorId="761AA173" wp14:editId="2C2D11C1">
            <wp:extent cx="5958282" cy="7781925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6722" cy="780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A52" w:rsidRDefault="00A30A52"/>
    <w:p w:rsidR="00A30A52" w:rsidRDefault="00A30A52"/>
    <w:p w:rsidR="00A30A52" w:rsidRDefault="00A30A52"/>
    <w:p w:rsidR="00A30A52" w:rsidRDefault="00A30A52">
      <w:bookmarkStart w:id="0" w:name="_GoBack"/>
      <w:r>
        <w:rPr>
          <w:noProof/>
        </w:rPr>
        <w:lastRenderedPageBreak/>
        <w:drawing>
          <wp:inline distT="0" distB="0" distL="0" distR="0" wp14:anchorId="162F59E2" wp14:editId="772704F3">
            <wp:extent cx="6115050" cy="8020000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2932" cy="803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30A52" w:rsidRDefault="00A30A52"/>
    <w:sectPr w:rsidR="00A30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A52"/>
    <w:rsid w:val="004A6A77"/>
    <w:rsid w:val="00573952"/>
    <w:rsid w:val="00A3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FC1D8"/>
  <w15:chartTrackingRefBased/>
  <w15:docId w15:val="{43AC2356-E1FF-485C-BFFD-51592925F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Company>Moorlands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Flint</dc:creator>
  <cp:keywords/>
  <dc:description/>
  <cp:lastModifiedBy>Georgia Flint</cp:lastModifiedBy>
  <cp:revision>1</cp:revision>
  <dcterms:created xsi:type="dcterms:W3CDTF">2020-06-08T10:48:00Z</dcterms:created>
  <dcterms:modified xsi:type="dcterms:W3CDTF">2020-06-08T10:53:00Z</dcterms:modified>
</cp:coreProperties>
</file>