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AED" w:rsidRPr="00F33DE6" w:rsidRDefault="008E0AED" w:rsidP="00320A65">
      <w:pPr>
        <w:jc w:val="center"/>
        <w:rPr>
          <w:rFonts w:ascii="Century Gothic" w:hAnsi="Century Gothic"/>
          <w:b/>
          <w:sz w:val="24"/>
          <w:szCs w:val="24"/>
        </w:rPr>
      </w:pPr>
      <w:r w:rsidRPr="00F33DE6">
        <w:rPr>
          <w:rFonts w:ascii="Century Gothic" w:hAnsi="Century Gothic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5562600</wp:posOffset>
            </wp:positionH>
            <wp:positionV relativeFrom="paragraph">
              <wp:posOffset>-575945</wp:posOffset>
            </wp:positionV>
            <wp:extent cx="1236345" cy="1326515"/>
            <wp:effectExtent l="19050" t="0" r="1905" b="0"/>
            <wp:wrapTight wrapText="bothSides">
              <wp:wrapPolygon edited="0">
                <wp:start x="-333" y="0"/>
                <wp:lineTo x="-333" y="21404"/>
                <wp:lineTo x="21633" y="21404"/>
                <wp:lineTo x="21633" y="0"/>
                <wp:lineTo x="-333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1326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7934">
        <w:rPr>
          <w:rFonts w:ascii="Century Gothic" w:hAnsi="Century Gothic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45462">
        <w:rPr>
          <w:rFonts w:ascii="Century Gothic" w:hAnsi="Century Gothic"/>
          <w:b/>
          <w:sz w:val="24"/>
          <w:szCs w:val="24"/>
        </w:rPr>
        <w:t xml:space="preserve">                              </w:t>
      </w:r>
      <w:r w:rsidR="00DC7934">
        <w:rPr>
          <w:rFonts w:ascii="Century Gothic" w:hAnsi="Century Gothic"/>
          <w:b/>
          <w:sz w:val="24"/>
          <w:szCs w:val="24"/>
        </w:rPr>
        <w:t xml:space="preserve"> </w:t>
      </w:r>
      <w:r w:rsidRPr="00F33DE6">
        <w:rPr>
          <w:rFonts w:ascii="Century Gothic" w:hAnsi="Century Gothic"/>
          <w:b/>
          <w:sz w:val="24"/>
          <w:szCs w:val="24"/>
        </w:rPr>
        <w:t xml:space="preserve">            </w:t>
      </w:r>
    </w:p>
    <w:p w:rsidR="00320A65" w:rsidRPr="00F33DE6" w:rsidRDefault="008E0AED" w:rsidP="00320A65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F33DE6">
        <w:rPr>
          <w:rFonts w:ascii="Century Gothic" w:hAnsi="Century Gothic"/>
          <w:b/>
          <w:sz w:val="24"/>
          <w:szCs w:val="24"/>
        </w:rPr>
        <w:t xml:space="preserve">                  </w:t>
      </w:r>
      <w:r w:rsidR="00E45462">
        <w:rPr>
          <w:rFonts w:ascii="Century Gothic" w:hAnsi="Century Gothic"/>
          <w:b/>
          <w:sz w:val="24"/>
          <w:szCs w:val="24"/>
          <w:u w:val="single"/>
        </w:rPr>
        <w:t>Year 5 Computing</w:t>
      </w:r>
      <w:r w:rsidR="00320A65" w:rsidRPr="00F33DE6">
        <w:rPr>
          <w:rFonts w:ascii="Century Gothic" w:hAnsi="Century Gothic"/>
          <w:b/>
          <w:sz w:val="24"/>
          <w:szCs w:val="24"/>
          <w:u w:val="single"/>
        </w:rPr>
        <w:t xml:space="preserve"> - Information: Fact, Opinion, </w:t>
      </w:r>
      <w:r w:rsidR="00E45462">
        <w:rPr>
          <w:rFonts w:ascii="Century Gothic" w:hAnsi="Century Gothic"/>
          <w:b/>
          <w:sz w:val="24"/>
          <w:szCs w:val="24"/>
          <w:u w:val="single"/>
        </w:rPr>
        <w:br/>
      </w:r>
      <w:bookmarkStart w:id="0" w:name="_GoBack"/>
      <w:r w:rsidR="00E45462" w:rsidRPr="00E45462">
        <w:rPr>
          <w:rFonts w:ascii="Century Gothic" w:hAnsi="Century Gothic"/>
          <w:b/>
          <w:sz w:val="24"/>
          <w:szCs w:val="24"/>
        </w:rPr>
        <w:t xml:space="preserve">     </w:t>
      </w:r>
      <w:bookmarkEnd w:id="0"/>
      <w:r w:rsidR="00320A65" w:rsidRPr="00F33DE6">
        <w:rPr>
          <w:rFonts w:ascii="Century Gothic" w:hAnsi="Century Gothic"/>
          <w:b/>
          <w:sz w:val="24"/>
          <w:szCs w:val="24"/>
          <w:u w:val="single"/>
        </w:rPr>
        <w:t xml:space="preserve">Reliability &amp; Validity </w:t>
      </w:r>
    </w:p>
    <w:p w:rsidR="00320A65" w:rsidRPr="00E45462" w:rsidRDefault="00320A65" w:rsidP="00320A65">
      <w:pPr>
        <w:rPr>
          <w:rFonts w:ascii="Century Gothic" w:hAnsi="Century Gothic"/>
          <w:b/>
          <w:sz w:val="24"/>
          <w:szCs w:val="24"/>
          <w:u w:val="single"/>
        </w:rPr>
      </w:pPr>
      <w:r w:rsidRPr="00E45462">
        <w:rPr>
          <w:rFonts w:ascii="Century Gothic" w:hAnsi="Century Gothic"/>
          <w:b/>
          <w:sz w:val="24"/>
          <w:szCs w:val="24"/>
          <w:u w:val="single"/>
        </w:rPr>
        <w:t>Keywords and Definitions</w:t>
      </w:r>
    </w:p>
    <w:p w:rsidR="00320A65" w:rsidRPr="00F33DE6" w:rsidRDefault="00320A65" w:rsidP="00320A65">
      <w:pPr>
        <w:rPr>
          <w:rFonts w:ascii="Century Gothic" w:hAnsi="Century Gothic"/>
          <w:b/>
          <w:sz w:val="24"/>
          <w:szCs w:val="24"/>
        </w:rPr>
      </w:pPr>
      <w:r w:rsidRPr="00F33DE6">
        <w:rPr>
          <w:rFonts w:ascii="Century Gothic" w:hAnsi="Century Gothic"/>
          <w:b/>
          <w:sz w:val="24"/>
          <w:szCs w:val="24"/>
        </w:rPr>
        <w:t>Task: Match the keywords to the definitions – we learnt them in class!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2872"/>
        <w:gridCol w:w="4725"/>
      </w:tblGrid>
      <w:tr w:rsidR="00320A65" w:rsidRPr="00F33DE6" w:rsidTr="00874DE6">
        <w:tc>
          <w:tcPr>
            <w:tcW w:w="3085" w:type="dxa"/>
          </w:tcPr>
          <w:p w:rsidR="00320A65" w:rsidRPr="00F33DE6" w:rsidRDefault="00320A65" w:rsidP="00874DE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320A65" w:rsidRPr="00F33DE6" w:rsidRDefault="00320A65" w:rsidP="00874DE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33DE6">
              <w:rPr>
                <w:rFonts w:ascii="Century Gothic" w:hAnsi="Century Gothic"/>
                <w:b/>
                <w:sz w:val="24"/>
                <w:szCs w:val="24"/>
              </w:rPr>
              <w:t>Fact</w:t>
            </w:r>
          </w:p>
          <w:p w:rsidR="00320A65" w:rsidRPr="00F33DE6" w:rsidRDefault="00320A65" w:rsidP="00874DE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872" w:type="dxa"/>
          </w:tcPr>
          <w:p w:rsidR="00320A65" w:rsidRPr="00F33DE6" w:rsidRDefault="00320A65" w:rsidP="00874DE6">
            <w:pPr>
              <w:spacing w:before="100" w:beforeAutospacing="1" w:after="100" w:afterAutospacing="1"/>
              <w:rPr>
                <w:rFonts w:ascii="Century Gothic" w:hAnsi="Century Gothic" w:cs="Tahoma"/>
                <w:color w:val="000000"/>
                <w:sz w:val="24"/>
                <w:szCs w:val="24"/>
              </w:rPr>
            </w:pPr>
          </w:p>
        </w:tc>
        <w:tc>
          <w:tcPr>
            <w:tcW w:w="4725" w:type="dxa"/>
          </w:tcPr>
          <w:p w:rsidR="00320A65" w:rsidRPr="00F33DE6" w:rsidRDefault="00722732" w:rsidP="00722732">
            <w:pPr>
              <w:spacing w:before="100" w:beforeAutospacing="1" w:after="100" w:afterAutospacing="1"/>
              <w:rPr>
                <w:rFonts w:ascii="Century Gothic" w:hAnsi="Century Gothic"/>
                <w:sz w:val="24"/>
                <w:szCs w:val="24"/>
              </w:rPr>
            </w:pPr>
            <w:r w:rsidRPr="00F33DE6">
              <w:rPr>
                <w:rFonts w:ascii="Century Gothic" w:hAnsi="Century Gothic"/>
                <w:sz w:val="24"/>
                <w:szCs w:val="24"/>
              </w:rPr>
              <w:t>Something that is true</w:t>
            </w:r>
          </w:p>
        </w:tc>
      </w:tr>
      <w:tr w:rsidR="00320A65" w:rsidRPr="00F33DE6" w:rsidTr="00874DE6">
        <w:tc>
          <w:tcPr>
            <w:tcW w:w="3085" w:type="dxa"/>
          </w:tcPr>
          <w:p w:rsidR="00320A65" w:rsidRPr="00F33DE6" w:rsidRDefault="00320A65" w:rsidP="00874DE6">
            <w:pPr>
              <w:jc w:val="center"/>
              <w:rPr>
                <w:rFonts w:ascii="Century Gothic" w:hAnsi="Century Gothic" w:cs="Tahoma"/>
                <w:b/>
                <w:color w:val="000000"/>
                <w:sz w:val="24"/>
                <w:szCs w:val="24"/>
              </w:rPr>
            </w:pPr>
            <w:r w:rsidRPr="00F33DE6">
              <w:rPr>
                <w:rFonts w:ascii="Century Gothic" w:hAnsi="Century Gothic" w:cs="Tahoma"/>
                <w:b/>
                <w:color w:val="000000"/>
                <w:sz w:val="24"/>
                <w:szCs w:val="24"/>
              </w:rPr>
              <w:t>Opinion</w:t>
            </w:r>
          </w:p>
          <w:p w:rsidR="00320A65" w:rsidRPr="00F33DE6" w:rsidRDefault="00E45462" w:rsidP="00874DE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noProof/>
                <w:sz w:val="24"/>
                <w:szCs w:val="24"/>
                <w:lang w:eastAsia="en-GB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left:0;text-align:left;margin-left:117.75pt;margin-top:-.15pt;width:181.5pt;height:45.75pt;z-index:251663360" o:connectortype="straight" strokecolor="red" strokeweight="1.25pt">
                  <v:stroke endarrow="block"/>
                </v:shape>
              </w:pict>
            </w:r>
          </w:p>
        </w:tc>
        <w:tc>
          <w:tcPr>
            <w:tcW w:w="2872" w:type="dxa"/>
          </w:tcPr>
          <w:p w:rsidR="00320A65" w:rsidRPr="00F33DE6" w:rsidRDefault="00320A65" w:rsidP="00874DE6">
            <w:pPr>
              <w:rPr>
                <w:rFonts w:ascii="Century Gothic" w:eastAsia="Times New Roman" w:hAnsi="Century Gothic" w:cs="Tahoma"/>
                <w:sz w:val="24"/>
                <w:szCs w:val="24"/>
                <w:lang w:eastAsia="en-GB"/>
              </w:rPr>
            </w:pPr>
          </w:p>
        </w:tc>
        <w:tc>
          <w:tcPr>
            <w:tcW w:w="4725" w:type="dxa"/>
          </w:tcPr>
          <w:p w:rsidR="00320A65" w:rsidRPr="00F33DE6" w:rsidRDefault="00320A65" w:rsidP="00874DE6">
            <w:pPr>
              <w:rPr>
                <w:rFonts w:ascii="Century Gothic" w:hAnsi="Century Gothic"/>
                <w:sz w:val="24"/>
                <w:szCs w:val="24"/>
              </w:rPr>
            </w:pPr>
            <w:r w:rsidRPr="00F33DE6">
              <w:rPr>
                <w:rFonts w:ascii="Century Gothic" w:hAnsi="Century Gothic" w:cs="Tahoma"/>
                <w:color w:val="000000"/>
                <w:sz w:val="24"/>
                <w:szCs w:val="24"/>
              </w:rPr>
              <w:t>Information that is true, up to date and accurate</w:t>
            </w:r>
          </w:p>
          <w:p w:rsidR="00320A65" w:rsidRPr="00F33DE6" w:rsidRDefault="00320A65" w:rsidP="00874DE6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320A65" w:rsidRPr="00F33DE6" w:rsidTr="00874DE6">
        <w:tc>
          <w:tcPr>
            <w:tcW w:w="3085" w:type="dxa"/>
          </w:tcPr>
          <w:p w:rsidR="00320A65" w:rsidRPr="00F33DE6" w:rsidRDefault="00320A65" w:rsidP="00874DE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33DE6">
              <w:rPr>
                <w:rFonts w:ascii="Century Gothic" w:hAnsi="Century Gothic"/>
                <w:b/>
                <w:sz w:val="24"/>
                <w:szCs w:val="24"/>
              </w:rPr>
              <w:t>Validity</w:t>
            </w:r>
          </w:p>
          <w:p w:rsidR="00320A65" w:rsidRPr="00F33DE6" w:rsidRDefault="00320A65" w:rsidP="00874DE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872" w:type="dxa"/>
          </w:tcPr>
          <w:p w:rsidR="00320A65" w:rsidRPr="00F33DE6" w:rsidRDefault="00320A65" w:rsidP="00874DE6">
            <w:pPr>
              <w:rPr>
                <w:rFonts w:ascii="Century Gothic" w:hAnsi="Century Gothic" w:cs="Tahoma"/>
                <w:color w:val="000000"/>
                <w:sz w:val="24"/>
                <w:szCs w:val="24"/>
              </w:rPr>
            </w:pPr>
          </w:p>
        </w:tc>
        <w:tc>
          <w:tcPr>
            <w:tcW w:w="4725" w:type="dxa"/>
          </w:tcPr>
          <w:p w:rsidR="00320A65" w:rsidRPr="00F33DE6" w:rsidRDefault="00320A65" w:rsidP="00874DE6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33DE6">
              <w:rPr>
                <w:rFonts w:ascii="Century Gothic" w:eastAsia="Times New Roman" w:hAnsi="Century Gothic" w:cs="Tahoma"/>
                <w:sz w:val="24"/>
                <w:szCs w:val="24"/>
                <w:lang w:eastAsia="en-GB"/>
              </w:rPr>
              <w:t>What someone thinks e.g. I like eating fruit</w:t>
            </w:r>
          </w:p>
          <w:p w:rsidR="00320A65" w:rsidRPr="00F33DE6" w:rsidRDefault="00320A65" w:rsidP="00874DE6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320A65" w:rsidRPr="00F33DE6" w:rsidTr="00874DE6">
        <w:tc>
          <w:tcPr>
            <w:tcW w:w="3085" w:type="dxa"/>
          </w:tcPr>
          <w:p w:rsidR="00320A65" w:rsidRPr="00F33DE6" w:rsidRDefault="008E0AED" w:rsidP="00874DE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33DE6">
              <w:rPr>
                <w:rFonts w:ascii="Century Gothic" w:hAnsi="Century Gothic"/>
                <w:b/>
                <w:sz w:val="24"/>
                <w:szCs w:val="24"/>
              </w:rPr>
              <w:t>Search Engines</w:t>
            </w:r>
          </w:p>
          <w:p w:rsidR="00320A65" w:rsidRPr="00F33DE6" w:rsidRDefault="00320A65" w:rsidP="00874DE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872" w:type="dxa"/>
          </w:tcPr>
          <w:p w:rsidR="00320A65" w:rsidRPr="00F33DE6" w:rsidRDefault="00320A65" w:rsidP="00874DE6">
            <w:pPr>
              <w:rPr>
                <w:rFonts w:ascii="Century Gothic" w:eastAsia="Times New Roman" w:hAnsi="Century Gothic" w:cs="Tahoma"/>
                <w:sz w:val="24"/>
                <w:szCs w:val="24"/>
                <w:lang w:eastAsia="en-GB"/>
              </w:rPr>
            </w:pPr>
          </w:p>
        </w:tc>
        <w:tc>
          <w:tcPr>
            <w:tcW w:w="4725" w:type="dxa"/>
          </w:tcPr>
          <w:p w:rsidR="00320A65" w:rsidRPr="00F33DE6" w:rsidRDefault="00320A65" w:rsidP="00874DE6">
            <w:pPr>
              <w:rPr>
                <w:rFonts w:ascii="Century Gothic" w:eastAsia="Times New Roman" w:hAnsi="Century Gothic" w:cs="Tahoma"/>
                <w:sz w:val="24"/>
                <w:szCs w:val="24"/>
                <w:lang w:eastAsia="en-GB"/>
              </w:rPr>
            </w:pPr>
            <w:r w:rsidRPr="00F33DE6">
              <w:rPr>
                <w:rFonts w:ascii="Century Gothic" w:eastAsia="Times New Roman" w:hAnsi="Century Gothic" w:cs="Tahoma"/>
                <w:sz w:val="24"/>
                <w:szCs w:val="24"/>
                <w:lang w:eastAsia="en-GB"/>
              </w:rPr>
              <w:t xml:space="preserve">The quality of being dependable or trustworthy </w:t>
            </w:r>
          </w:p>
          <w:p w:rsidR="00320A65" w:rsidRPr="00F33DE6" w:rsidRDefault="00320A65" w:rsidP="00874DE6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320A65" w:rsidRPr="00F33DE6" w:rsidTr="00874DE6">
        <w:tc>
          <w:tcPr>
            <w:tcW w:w="3085" w:type="dxa"/>
          </w:tcPr>
          <w:p w:rsidR="00320A65" w:rsidRPr="00F33DE6" w:rsidRDefault="00320A65" w:rsidP="00874DE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F33DE6">
              <w:rPr>
                <w:rFonts w:ascii="Century Gothic" w:hAnsi="Century Gothic"/>
                <w:b/>
                <w:sz w:val="24"/>
                <w:szCs w:val="24"/>
              </w:rPr>
              <w:t>Reliability</w:t>
            </w:r>
          </w:p>
          <w:p w:rsidR="00320A65" w:rsidRPr="00F33DE6" w:rsidRDefault="00320A65" w:rsidP="00874DE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872" w:type="dxa"/>
          </w:tcPr>
          <w:p w:rsidR="00320A65" w:rsidRPr="00F33DE6" w:rsidRDefault="00320A65" w:rsidP="00874DE6">
            <w:pPr>
              <w:rPr>
                <w:rFonts w:ascii="Century Gothic" w:hAnsi="Century Gothic" w:cs="Tahoma"/>
                <w:color w:val="000000"/>
                <w:sz w:val="24"/>
                <w:szCs w:val="24"/>
              </w:rPr>
            </w:pPr>
          </w:p>
        </w:tc>
        <w:tc>
          <w:tcPr>
            <w:tcW w:w="4725" w:type="dxa"/>
          </w:tcPr>
          <w:p w:rsidR="00320A65" w:rsidRPr="00F33DE6" w:rsidRDefault="008E0AED" w:rsidP="00874DE6">
            <w:pPr>
              <w:rPr>
                <w:rFonts w:ascii="Century Gothic" w:hAnsi="Century Gothic"/>
                <w:sz w:val="24"/>
                <w:szCs w:val="24"/>
              </w:rPr>
            </w:pPr>
            <w:r w:rsidRPr="00F33DE6">
              <w:rPr>
                <w:rFonts w:ascii="Century Gothic" w:hAnsi="Century Gothic"/>
                <w:bCs/>
                <w:sz w:val="24"/>
                <w:szCs w:val="24"/>
              </w:rPr>
              <w:t xml:space="preserve">A system for searching the information available on the </w:t>
            </w:r>
            <w:r w:rsidRPr="00F33DE6">
              <w:rPr>
                <w:rFonts w:ascii="Century Gothic" w:hAnsi="Century Gothic"/>
                <w:bCs/>
                <w:iCs/>
                <w:sz w:val="24"/>
                <w:szCs w:val="24"/>
              </w:rPr>
              <w:t>Web</w:t>
            </w:r>
          </w:p>
          <w:p w:rsidR="00320A65" w:rsidRPr="00F33DE6" w:rsidRDefault="00320A65" w:rsidP="00874DE6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</w:tbl>
    <w:p w:rsidR="00320A65" w:rsidRPr="00F33DE6" w:rsidRDefault="00320A65" w:rsidP="00320A65">
      <w:pPr>
        <w:rPr>
          <w:rFonts w:ascii="Century Gothic" w:hAnsi="Century Gothic"/>
          <w:b/>
          <w:sz w:val="24"/>
          <w:szCs w:val="24"/>
        </w:rPr>
      </w:pPr>
    </w:p>
    <w:p w:rsidR="00320A65" w:rsidRPr="00F33DE6" w:rsidRDefault="008E0AED" w:rsidP="00320A65">
      <w:pPr>
        <w:rPr>
          <w:rFonts w:ascii="Century Gothic" w:hAnsi="Century Gothic"/>
          <w:b/>
          <w:sz w:val="24"/>
          <w:szCs w:val="24"/>
          <w:u w:val="single"/>
        </w:rPr>
      </w:pPr>
      <w:r w:rsidRPr="00F33DE6">
        <w:rPr>
          <w:rFonts w:ascii="Century Gothic" w:hAnsi="Century Gothic"/>
          <w:b/>
          <w:sz w:val="24"/>
          <w:szCs w:val="24"/>
          <w:u w:val="single"/>
        </w:rPr>
        <w:t xml:space="preserve">Give at least 2 </w:t>
      </w:r>
      <w:r w:rsidR="00320A65" w:rsidRPr="00F33DE6">
        <w:rPr>
          <w:rFonts w:ascii="Century Gothic" w:hAnsi="Century Gothic"/>
          <w:b/>
          <w:sz w:val="24"/>
          <w:szCs w:val="24"/>
          <w:u w:val="single"/>
        </w:rPr>
        <w:t>examples of a:</w:t>
      </w:r>
    </w:p>
    <w:p w:rsidR="00320A65" w:rsidRPr="00F33DE6" w:rsidRDefault="00320A65" w:rsidP="00320A65">
      <w:pPr>
        <w:rPr>
          <w:rFonts w:ascii="Century Gothic" w:hAnsi="Century Gothic"/>
          <w:b/>
          <w:sz w:val="24"/>
          <w:szCs w:val="24"/>
        </w:rPr>
      </w:pPr>
      <w:r w:rsidRPr="00F33DE6">
        <w:rPr>
          <w:rFonts w:ascii="Century Gothic" w:hAnsi="Century Gothic"/>
          <w:b/>
          <w:sz w:val="24"/>
          <w:szCs w:val="24"/>
        </w:rPr>
        <w:t>Fact</w:t>
      </w:r>
      <w:r w:rsidR="008E0AED" w:rsidRPr="00F33DE6">
        <w:rPr>
          <w:rFonts w:ascii="Century Gothic" w:hAnsi="Century Gothic"/>
          <w:b/>
          <w:sz w:val="24"/>
          <w:szCs w:val="24"/>
        </w:rPr>
        <w:t>:</w:t>
      </w:r>
    </w:p>
    <w:p w:rsidR="00320A65" w:rsidRPr="00F33DE6" w:rsidRDefault="00320A65" w:rsidP="00320A65">
      <w:pPr>
        <w:pBdr>
          <w:top w:val="single" w:sz="6" w:space="1" w:color="auto"/>
          <w:bottom w:val="single" w:sz="6" w:space="1" w:color="auto"/>
        </w:pBdr>
        <w:rPr>
          <w:rFonts w:ascii="Century Gothic" w:hAnsi="Century Gothic"/>
          <w:b/>
          <w:sz w:val="24"/>
          <w:szCs w:val="24"/>
        </w:rPr>
      </w:pPr>
    </w:p>
    <w:p w:rsidR="00320A65" w:rsidRPr="00F33DE6" w:rsidRDefault="00320A65" w:rsidP="00320A65">
      <w:pPr>
        <w:rPr>
          <w:rFonts w:ascii="Century Gothic" w:hAnsi="Century Gothic"/>
          <w:b/>
          <w:sz w:val="24"/>
          <w:szCs w:val="24"/>
        </w:rPr>
      </w:pPr>
    </w:p>
    <w:p w:rsidR="00320A65" w:rsidRPr="00F33DE6" w:rsidRDefault="008E0AED" w:rsidP="00320A65">
      <w:pPr>
        <w:rPr>
          <w:rFonts w:ascii="Century Gothic" w:hAnsi="Century Gothic"/>
          <w:b/>
          <w:sz w:val="24"/>
          <w:szCs w:val="24"/>
        </w:rPr>
      </w:pPr>
      <w:r w:rsidRPr="00F33DE6">
        <w:rPr>
          <w:rFonts w:ascii="Century Gothic" w:hAnsi="Century Gothic"/>
          <w:b/>
          <w:sz w:val="24"/>
          <w:szCs w:val="24"/>
        </w:rPr>
        <w:t>Opinion:</w:t>
      </w:r>
    </w:p>
    <w:p w:rsidR="00320A65" w:rsidRPr="00F33DE6" w:rsidRDefault="00320A65" w:rsidP="00320A65">
      <w:pPr>
        <w:pBdr>
          <w:top w:val="single" w:sz="6" w:space="1" w:color="auto"/>
          <w:bottom w:val="single" w:sz="6" w:space="1" w:color="auto"/>
        </w:pBdr>
        <w:rPr>
          <w:rFonts w:ascii="Century Gothic" w:hAnsi="Century Gothic"/>
          <w:b/>
          <w:sz w:val="24"/>
          <w:szCs w:val="24"/>
        </w:rPr>
      </w:pPr>
    </w:p>
    <w:p w:rsidR="00320A65" w:rsidRPr="00F33DE6" w:rsidRDefault="00320A65" w:rsidP="00320A65">
      <w:pPr>
        <w:rPr>
          <w:rFonts w:ascii="Century Gothic" w:hAnsi="Century Gothic"/>
        </w:rPr>
      </w:pPr>
    </w:p>
    <w:p w:rsidR="00903F82" w:rsidRPr="00F33DE6" w:rsidRDefault="00903F82">
      <w:pPr>
        <w:rPr>
          <w:rFonts w:ascii="Century Gothic" w:hAnsi="Century Gothic"/>
        </w:rPr>
      </w:pPr>
    </w:p>
    <w:sectPr w:rsidR="00903F82" w:rsidRPr="00F33DE6" w:rsidSect="00E13E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A65" w:rsidRDefault="00320A65" w:rsidP="00320A65">
      <w:pPr>
        <w:spacing w:after="0" w:line="240" w:lineRule="auto"/>
      </w:pPr>
      <w:r>
        <w:separator/>
      </w:r>
    </w:p>
  </w:endnote>
  <w:endnote w:type="continuationSeparator" w:id="0">
    <w:p w:rsidR="00320A65" w:rsidRDefault="00320A65" w:rsidP="00320A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A65" w:rsidRDefault="00320A65" w:rsidP="00320A65">
      <w:pPr>
        <w:spacing w:after="0" w:line="240" w:lineRule="auto"/>
      </w:pPr>
      <w:r>
        <w:separator/>
      </w:r>
    </w:p>
  </w:footnote>
  <w:footnote w:type="continuationSeparator" w:id="0">
    <w:p w:rsidR="00320A65" w:rsidRDefault="00320A65" w:rsidP="00320A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0A65"/>
    <w:rsid w:val="00320A65"/>
    <w:rsid w:val="004F53E7"/>
    <w:rsid w:val="00586D68"/>
    <w:rsid w:val="00722732"/>
    <w:rsid w:val="0088518B"/>
    <w:rsid w:val="008E0AED"/>
    <w:rsid w:val="00903F82"/>
    <w:rsid w:val="00981177"/>
    <w:rsid w:val="00A666FB"/>
    <w:rsid w:val="00DC7934"/>
    <w:rsid w:val="00E45462"/>
    <w:rsid w:val="00ED1400"/>
    <w:rsid w:val="00F33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2" type="connector" idref="#_x0000_s1030"/>
      </o:rules>
    </o:shapelayout>
  </w:shapeDefaults>
  <w:decimalSymbol w:val="."/>
  <w:listSeparator w:val=","/>
  <w14:docId w14:val="02266E2D"/>
  <w15:docId w15:val="{17C3AFB9-00DC-47A7-AC07-1AF9E4082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0A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0A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320A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0A65"/>
  </w:style>
  <w:style w:type="paragraph" w:styleId="Footer">
    <w:name w:val="footer"/>
    <w:basedOn w:val="Normal"/>
    <w:link w:val="FooterChar"/>
    <w:uiPriority w:val="99"/>
    <w:unhideWhenUsed/>
    <w:rsid w:val="00320A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0A65"/>
  </w:style>
  <w:style w:type="paragraph" w:styleId="BalloonText">
    <w:name w:val="Balloon Text"/>
    <w:basedOn w:val="Normal"/>
    <w:link w:val="BalloonTextChar"/>
    <w:uiPriority w:val="99"/>
    <w:semiHidden/>
    <w:unhideWhenUsed/>
    <w:rsid w:val="00320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A6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E0A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0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135</Words>
  <Characters>770</Characters>
  <Application>Microsoft Office Word</Application>
  <DocSecurity>0</DocSecurity>
  <Lines>6</Lines>
  <Paragraphs>1</Paragraphs>
  <ScaleCrop>false</ScaleCrop>
  <Company>Carlton Bolling College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s.worsnop</dc:creator>
  <cp:keywords/>
  <dc:description/>
  <cp:lastModifiedBy>Cassie Walker</cp:lastModifiedBy>
  <cp:revision>4</cp:revision>
  <cp:lastPrinted>2012-03-05T14:03:00Z</cp:lastPrinted>
  <dcterms:created xsi:type="dcterms:W3CDTF">2012-02-09T09:47:00Z</dcterms:created>
  <dcterms:modified xsi:type="dcterms:W3CDTF">2020-04-24T14:44:00Z</dcterms:modified>
</cp:coreProperties>
</file>